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44FEF126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AC4484">
        <w:rPr>
          <w:rFonts w:ascii="ＭＳ ゴシック" w:eastAsia="ＭＳ ゴシック" w:hAnsi="ＭＳ ゴシック" w:hint="eastAsia"/>
          <w:sz w:val="24"/>
          <w:u w:val="single"/>
        </w:rPr>
        <w:t>Microsoft365ライセンス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3ABC6DC4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AC4484">
        <w:rPr>
          <w:rFonts w:ascii="ＭＳ ゴシック" w:eastAsia="ＭＳ ゴシック" w:hAnsi="ＭＳ ゴシック" w:hint="eastAsia"/>
          <w:sz w:val="24"/>
        </w:rPr>
        <w:t>７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AC4484">
        <w:rPr>
          <w:rFonts w:ascii="ＭＳ ゴシック" w:eastAsia="ＭＳ ゴシック" w:hAnsi="ＭＳ ゴシック" w:hint="eastAsia"/>
          <w:sz w:val="24"/>
        </w:rPr>
        <w:t>２８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A06385">
        <w:rPr>
          <w:rFonts w:ascii="ＭＳ ゴシック" w:eastAsia="ＭＳ ゴシック" w:hAnsi="ＭＳ ゴシック" w:hint="eastAsia"/>
          <w:sz w:val="24"/>
        </w:rPr>
        <w:t>火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78355" w14:textId="77777777" w:rsidR="006F35A8" w:rsidRDefault="006F35A8" w:rsidP="00161A15">
      <w:r>
        <w:separator/>
      </w:r>
    </w:p>
  </w:endnote>
  <w:endnote w:type="continuationSeparator" w:id="0">
    <w:p w14:paraId="706BF264" w14:textId="77777777" w:rsidR="006F35A8" w:rsidRDefault="006F35A8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967C" w14:textId="77777777" w:rsidR="006F35A8" w:rsidRDefault="006F35A8" w:rsidP="00161A15">
      <w:r>
        <w:separator/>
      </w:r>
    </w:p>
  </w:footnote>
  <w:footnote w:type="continuationSeparator" w:id="0">
    <w:p w14:paraId="1504859C" w14:textId="77777777" w:rsidR="006F35A8" w:rsidRDefault="006F35A8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2E43DC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C33C4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526F0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88A"/>
    <w:rsid w:val="006D7B8B"/>
    <w:rsid w:val="006F35A8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C4484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12</cp:revision>
  <cp:lastPrinted>2026-04-30T06:41:00Z</cp:lastPrinted>
  <dcterms:created xsi:type="dcterms:W3CDTF">2024-05-15T04:47:00Z</dcterms:created>
  <dcterms:modified xsi:type="dcterms:W3CDTF">2026-06-29T05:19:00Z</dcterms:modified>
</cp:coreProperties>
</file>